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214" w:rsidRPr="00072214" w:rsidRDefault="00072214" w:rsidP="0007221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7221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C1D444D" wp14:editId="5A92E09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214" w:rsidRPr="00072214" w:rsidRDefault="00072214" w:rsidP="0007221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22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72214" w:rsidRPr="00072214" w:rsidRDefault="00072214" w:rsidP="000722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22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72214" w:rsidRPr="00072214" w:rsidRDefault="00072214" w:rsidP="000722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22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72214" w:rsidRPr="00072214" w:rsidRDefault="00072214" w:rsidP="000722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22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72214" w:rsidRPr="00072214" w:rsidRDefault="00072214" w:rsidP="000722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72214" w:rsidRPr="00072214" w:rsidRDefault="00072214" w:rsidP="000722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22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C36F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50</w:t>
      </w:r>
    </w:p>
    <w:p w:rsidR="00072214" w:rsidRPr="00072214" w:rsidRDefault="00072214" w:rsidP="000722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72214" w:rsidRPr="00072214" w:rsidRDefault="00CC36F2" w:rsidP="000722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72214" w:rsidRPr="000722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72214" w:rsidRPr="00072214">
        <w:rPr>
          <w:rFonts w:ascii="Times New Roman" w:eastAsia="Calibri" w:hAnsi="Times New Roman" w:cs="Times New Roman"/>
          <w:sz w:val="28"/>
          <w:szCs w:val="28"/>
        </w:rPr>
        <w:t>4</w:t>
      </w:r>
      <w:r w:rsidR="00072214" w:rsidRPr="000722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72214" w:rsidRPr="0007221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72214" w:rsidRPr="0007221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53 </w:t>
      </w:r>
      <w:bookmarkStart w:id="0" w:name="_GoBack"/>
      <w:bookmarkEnd w:id="0"/>
      <w:r w:rsidR="00072214" w:rsidRPr="00072214">
        <w:rPr>
          <w:rFonts w:ascii="Times New Roman" w:eastAsia="Calibri" w:hAnsi="Times New Roman" w:cs="Times New Roman"/>
          <w:sz w:val="28"/>
          <w:szCs w:val="28"/>
          <w:lang w:val="uk-UA"/>
        </w:rPr>
        <w:t>сесія 8 скликання</w:t>
      </w:r>
    </w:p>
    <w:p w:rsidR="00526F76" w:rsidRPr="003208B6" w:rsidRDefault="00526F76" w:rsidP="000722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0722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722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722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4A79">
        <w:rPr>
          <w:rFonts w:ascii="Times New Roman" w:hAnsi="Times New Roman" w:cs="Times New Roman"/>
          <w:b/>
          <w:sz w:val="28"/>
          <w:szCs w:val="28"/>
          <w:lang w:val="uk-UA"/>
        </w:rPr>
        <w:t>Маценку Р.І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722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722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722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7221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Маценку Руслану Івановичу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5452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с. Білашки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по вул. Прибережна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722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Маценку Руслану Івановичу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 xml:space="preserve">  кадастровий номер 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>0523481000:08:002:0028 площею 0,5452 га, яка розташована с. Білашки  Вінницького району,</w:t>
      </w:r>
      <w:r w:rsidR="001B4A7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B4A79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Прибережна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722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722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722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07221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722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7221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D00" w:rsidRDefault="006D4D00" w:rsidP="00C21C61">
      <w:pPr>
        <w:spacing w:after="0" w:line="240" w:lineRule="auto"/>
      </w:pPr>
      <w:r>
        <w:separator/>
      </w:r>
    </w:p>
  </w:endnote>
  <w:endnote w:type="continuationSeparator" w:id="0">
    <w:p w:rsidR="006D4D00" w:rsidRDefault="006D4D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D00" w:rsidRDefault="006D4D00" w:rsidP="00C21C61">
      <w:pPr>
        <w:spacing w:after="0" w:line="240" w:lineRule="auto"/>
      </w:pPr>
      <w:r>
        <w:separator/>
      </w:r>
    </w:p>
  </w:footnote>
  <w:footnote w:type="continuationSeparator" w:id="0">
    <w:p w:rsidR="006D4D00" w:rsidRDefault="006D4D0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358FF"/>
    <w:rsid w:val="000508B0"/>
    <w:rsid w:val="00050B53"/>
    <w:rsid w:val="00072214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4A79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25D"/>
    <w:rsid w:val="005E2BB5"/>
    <w:rsid w:val="005F1FB0"/>
    <w:rsid w:val="005F2E13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D4D00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80F93"/>
    <w:rsid w:val="00A970A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C36F2"/>
    <w:rsid w:val="00CD2175"/>
    <w:rsid w:val="00CD338D"/>
    <w:rsid w:val="00CE7712"/>
    <w:rsid w:val="00D30113"/>
    <w:rsid w:val="00D31233"/>
    <w:rsid w:val="00D377DE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E47E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F78D-0B65-4236-AA17-2B4EF3A7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2024-02-06T12:20:00Z</cp:lastPrinted>
  <dcterms:created xsi:type="dcterms:W3CDTF">2024-02-06T12:21:00Z</dcterms:created>
  <dcterms:modified xsi:type="dcterms:W3CDTF">2024-02-06T12:21:00Z</dcterms:modified>
</cp:coreProperties>
</file>